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6B0" w:rsidRDefault="005D0E29" w:rsidP="005D0E2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5D0E29" w:rsidRDefault="005D0E29" w:rsidP="005D0E2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программе «</w:t>
      </w:r>
      <w:r w:rsidR="00164C8C">
        <w:rPr>
          <w:rFonts w:ascii="Times New Roman" w:hAnsi="Times New Roman" w:cs="Times New Roman"/>
          <w:sz w:val="28"/>
          <w:szCs w:val="28"/>
        </w:rPr>
        <w:t>Промдизайнквантум. Вводный модуль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D0E29" w:rsidRDefault="005D0E29" w:rsidP="005D0E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E29" w:rsidRDefault="000E1F88" w:rsidP="005D0E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F8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На основании приказа ГБУ ДО КО "Центр технического творчества", "О мерах по реализации Указа Президента Российской Федерации от 2 апреля 2020 г.№239 "О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(COVID-19)", №51 от 04.04.2020 г. В целях реализации Указа Президента Российской Федерации от 2 апреля 2020 г. №239 "О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(COVID-19)" (далее Указ), распоряжения губернатора Костромской области от 17 марта 2020 года №128-р "О введении режима повышенной готовности с целью недопущения завоза и распространения новой коронавирусной инфекции (2019-nCoV) на территории Костромской области от 04.04.2020 №173-р, приказа департамента образования и науки Костромской области от 04.04.2020 №634 </w:t>
      </w:r>
      <w:r w:rsidRPr="000E1F88">
        <w:rPr>
          <w:rFonts w:ascii="Times New Roman" w:hAnsi="Times New Roman" w:cs="Times New Roman"/>
          <w:color w:val="000000"/>
          <w:sz w:val="28"/>
          <w:szCs w:val="23"/>
        </w:rPr>
        <w:br/>
      </w:r>
      <w:r w:rsidR="005D0E29">
        <w:rPr>
          <w:rFonts w:ascii="Times New Roman" w:hAnsi="Times New Roman" w:cs="Times New Roman"/>
          <w:sz w:val="28"/>
          <w:szCs w:val="28"/>
        </w:rPr>
        <w:t xml:space="preserve">занятия с 6 апреля </w:t>
      </w:r>
      <w:r>
        <w:rPr>
          <w:rFonts w:ascii="Times New Roman" w:hAnsi="Times New Roman" w:cs="Times New Roman"/>
          <w:sz w:val="28"/>
          <w:szCs w:val="28"/>
        </w:rPr>
        <w:t xml:space="preserve">в детском технопарке «Кванториум» Костромской области </w:t>
      </w:r>
      <w:r w:rsidR="005D0E29">
        <w:rPr>
          <w:rFonts w:ascii="Times New Roman" w:hAnsi="Times New Roman" w:cs="Times New Roman"/>
          <w:sz w:val="28"/>
          <w:szCs w:val="28"/>
        </w:rPr>
        <w:t>проходят в дистанционно</w:t>
      </w:r>
      <w:r>
        <w:rPr>
          <w:rFonts w:ascii="Times New Roman" w:hAnsi="Times New Roman" w:cs="Times New Roman"/>
          <w:sz w:val="28"/>
          <w:szCs w:val="28"/>
        </w:rPr>
        <w:t>й форме</w:t>
      </w:r>
      <w:r w:rsidR="005D0E29">
        <w:rPr>
          <w:rFonts w:ascii="Times New Roman" w:hAnsi="Times New Roman" w:cs="Times New Roman"/>
          <w:sz w:val="28"/>
          <w:szCs w:val="28"/>
        </w:rPr>
        <w:t>.</w:t>
      </w:r>
    </w:p>
    <w:p w:rsidR="005D0E29" w:rsidRDefault="005D0E29" w:rsidP="005D0E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проводятся в соответствии с основным расписанием с использованием платформы для проведения онлайн занятий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E29" w:rsidRDefault="005D0E29" w:rsidP="005D0E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8AA" w:rsidRDefault="005D0E29" w:rsidP="005D0E2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E29">
        <w:rPr>
          <w:rFonts w:ascii="Times New Roman" w:hAnsi="Times New Roman" w:cs="Times New Roman"/>
          <w:b/>
          <w:sz w:val="28"/>
          <w:szCs w:val="28"/>
        </w:rPr>
        <w:t>Тематика дистанционных занятий с 6 апреля</w:t>
      </w:r>
      <w:r w:rsidR="00746CB1">
        <w:rPr>
          <w:rFonts w:ascii="Times New Roman" w:hAnsi="Times New Roman" w:cs="Times New Roman"/>
          <w:b/>
          <w:sz w:val="28"/>
          <w:szCs w:val="28"/>
        </w:rPr>
        <w:t xml:space="preserve"> по 30 апреля</w:t>
      </w:r>
    </w:p>
    <w:p w:rsidR="00164C8C" w:rsidRDefault="00164C8C" w:rsidP="00DE552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Рассадина Светлана Павловна, </w:t>
      </w:r>
    </w:p>
    <w:p w:rsidR="005D0E29" w:rsidRDefault="00164C8C" w:rsidP="00DE552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 ПД-Вводный-3</w:t>
      </w:r>
    </w:p>
    <w:tbl>
      <w:tblPr>
        <w:tblW w:w="96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40"/>
        <w:gridCol w:w="1410"/>
        <w:gridCol w:w="1140"/>
        <w:gridCol w:w="1047"/>
        <w:gridCol w:w="1918"/>
      </w:tblGrid>
      <w:tr w:rsidR="00746CB1" w:rsidRPr="00746CB1" w:rsidTr="00746CB1"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CB1" w:rsidRPr="00746CB1" w:rsidRDefault="00746CB1" w:rsidP="00746C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6CB1" w:rsidRPr="00746CB1" w:rsidRDefault="00746CB1" w:rsidP="00746CB1">
            <w:pPr>
              <w:pStyle w:val="a3"/>
              <w:jc w:val="center"/>
              <w:rPr>
                <w:sz w:val="28"/>
                <w:szCs w:val="28"/>
              </w:rPr>
            </w:pPr>
            <w:r w:rsidRPr="00746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темы / кейса</w:t>
            </w: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CB1" w:rsidRPr="00746CB1" w:rsidRDefault="00746CB1" w:rsidP="00746CB1">
            <w:pPr>
              <w:pStyle w:val="a3"/>
              <w:jc w:val="center"/>
              <w:rPr>
                <w:sz w:val="28"/>
                <w:szCs w:val="28"/>
              </w:rPr>
            </w:pPr>
            <w:r w:rsidRPr="00746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часов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CB1" w:rsidRPr="00746CB1" w:rsidRDefault="00746CB1" w:rsidP="00746C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6CB1" w:rsidRPr="00746CB1" w:rsidRDefault="00746CB1" w:rsidP="00746CB1">
            <w:pPr>
              <w:pStyle w:val="a3"/>
              <w:jc w:val="center"/>
              <w:rPr>
                <w:sz w:val="28"/>
                <w:szCs w:val="28"/>
              </w:rPr>
            </w:pPr>
            <w:r w:rsidRPr="00746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контроля</w:t>
            </w:r>
          </w:p>
        </w:tc>
      </w:tr>
      <w:tr w:rsidR="00746CB1" w:rsidRPr="00746CB1" w:rsidTr="00746CB1"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CB1" w:rsidRPr="00746CB1" w:rsidRDefault="00746CB1" w:rsidP="00746CB1">
            <w:pPr>
              <w:pStyle w:val="a3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CB1" w:rsidRPr="00746CB1" w:rsidRDefault="00746CB1" w:rsidP="00746C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6CB1" w:rsidRPr="00746CB1" w:rsidRDefault="00746CB1" w:rsidP="00746CB1">
            <w:pPr>
              <w:pStyle w:val="a3"/>
              <w:jc w:val="center"/>
              <w:rPr>
                <w:sz w:val="28"/>
                <w:szCs w:val="28"/>
              </w:rPr>
            </w:pPr>
            <w:r w:rsidRPr="00746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8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CB1" w:rsidRPr="00746CB1" w:rsidRDefault="00746CB1" w:rsidP="00746CB1">
            <w:pPr>
              <w:pStyle w:val="a3"/>
              <w:jc w:val="center"/>
              <w:rPr>
                <w:sz w:val="28"/>
                <w:szCs w:val="28"/>
              </w:rPr>
            </w:pPr>
            <w:r w:rsidRPr="00746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CB1" w:rsidRPr="00746CB1" w:rsidRDefault="00746CB1" w:rsidP="00746CB1">
            <w:pPr>
              <w:pStyle w:val="a3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6CB1" w:rsidRPr="00746CB1" w:rsidTr="00746CB1"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CB1" w:rsidRPr="00746CB1" w:rsidRDefault="00746CB1" w:rsidP="00746CB1">
            <w:pPr>
              <w:pStyle w:val="a3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CB1" w:rsidRPr="00746CB1" w:rsidRDefault="00746CB1" w:rsidP="00746C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CB1" w:rsidRPr="00746CB1" w:rsidRDefault="00746CB1" w:rsidP="00746CB1">
            <w:pPr>
              <w:pStyle w:val="a3"/>
              <w:jc w:val="center"/>
              <w:rPr>
                <w:sz w:val="28"/>
                <w:szCs w:val="28"/>
              </w:rPr>
            </w:pPr>
            <w:r w:rsidRPr="00746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CB1" w:rsidRPr="00746CB1" w:rsidRDefault="00746CB1" w:rsidP="00746CB1">
            <w:pPr>
              <w:pStyle w:val="a3"/>
              <w:jc w:val="center"/>
              <w:rPr>
                <w:sz w:val="28"/>
                <w:szCs w:val="28"/>
              </w:rPr>
            </w:pPr>
            <w:r w:rsidRPr="00746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CB1" w:rsidRPr="00746CB1" w:rsidRDefault="00746CB1" w:rsidP="00746CB1">
            <w:pPr>
              <w:pStyle w:val="a3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6CB1" w:rsidRPr="00746CB1" w:rsidTr="00746CB1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CB1" w:rsidRPr="00746CB1" w:rsidRDefault="00746CB1" w:rsidP="00746CB1">
            <w:pPr>
              <w:pStyle w:val="ListParagraph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746C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Кейс «Реплика в дизайне»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CB1" w:rsidRPr="00746CB1" w:rsidRDefault="00746CB1" w:rsidP="00746CB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CB1" w:rsidRPr="00746CB1" w:rsidRDefault="00746CB1" w:rsidP="00746CB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CB1" w:rsidRPr="00746CB1" w:rsidRDefault="00746CB1" w:rsidP="00746CB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CB1" w:rsidRPr="00746CB1" w:rsidRDefault="00746CB1" w:rsidP="00746CB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6CB1" w:rsidRPr="00746CB1" w:rsidTr="00746CB1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CB1" w:rsidRPr="00746CB1" w:rsidRDefault="00746CB1" w:rsidP="00746CB1">
            <w:pPr>
              <w:pStyle w:val="ListParagraph"/>
              <w:spacing w:after="0"/>
              <w:ind w:left="0"/>
              <w:rPr>
                <w:sz w:val="28"/>
                <w:szCs w:val="28"/>
              </w:rPr>
            </w:pPr>
            <w:r w:rsidRPr="00746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1. Формообразование в промдизайне. Поиск форм на примере работ известных промдизайнеров. </w:t>
            </w:r>
          </w:p>
          <w:p w:rsidR="00746CB1" w:rsidRPr="00746CB1" w:rsidRDefault="00746CB1" w:rsidP="00746CB1">
            <w:pPr>
              <w:pStyle w:val="ListParagraph"/>
              <w:spacing w:after="0"/>
              <w:ind w:left="0"/>
              <w:rPr>
                <w:sz w:val="28"/>
                <w:szCs w:val="28"/>
              </w:rPr>
            </w:pPr>
            <w:r w:rsidRPr="00746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Реплика — что это.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CB1" w:rsidRPr="00746CB1" w:rsidRDefault="00746CB1" w:rsidP="00746CB1">
            <w:pPr>
              <w:pStyle w:val="ListParagraph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46C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CB1" w:rsidRPr="00746CB1" w:rsidRDefault="00746CB1" w:rsidP="00746CB1">
            <w:pPr>
              <w:pStyle w:val="ListParagraph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46C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CB1" w:rsidRPr="00746CB1" w:rsidRDefault="00746CB1" w:rsidP="00746CB1">
            <w:pPr>
              <w:pStyle w:val="ListParagraph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46C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CB1" w:rsidRPr="00746CB1" w:rsidRDefault="00746CB1" w:rsidP="00746CB1">
            <w:pPr>
              <w:pStyle w:val="a3"/>
              <w:jc w:val="center"/>
              <w:rPr>
                <w:sz w:val="28"/>
                <w:szCs w:val="28"/>
              </w:rPr>
            </w:pPr>
            <w:r w:rsidRPr="00746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Беседа,</w:t>
            </w:r>
          </w:p>
          <w:p w:rsidR="00746CB1" w:rsidRPr="00746CB1" w:rsidRDefault="00746CB1" w:rsidP="00746CB1">
            <w:pPr>
              <w:pStyle w:val="a3"/>
              <w:jc w:val="center"/>
              <w:rPr>
                <w:sz w:val="28"/>
                <w:szCs w:val="28"/>
              </w:rPr>
            </w:pPr>
            <w:r w:rsidRPr="00746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</w:t>
            </w:r>
          </w:p>
          <w:p w:rsidR="00746CB1" w:rsidRPr="00746CB1" w:rsidRDefault="00746CB1" w:rsidP="00746CB1">
            <w:pPr>
              <w:pStyle w:val="a3"/>
              <w:jc w:val="center"/>
              <w:rPr>
                <w:sz w:val="28"/>
                <w:szCs w:val="28"/>
              </w:rPr>
            </w:pPr>
            <w:r w:rsidRPr="00746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</w:t>
            </w:r>
          </w:p>
        </w:tc>
      </w:tr>
      <w:tr w:rsidR="00746CB1" w:rsidRPr="00746CB1" w:rsidTr="00746CB1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CB1" w:rsidRPr="00746CB1" w:rsidRDefault="00746CB1" w:rsidP="00746CB1">
            <w:pPr>
              <w:pStyle w:val="ListParagraph"/>
              <w:spacing w:after="0"/>
              <w:ind w:left="0"/>
              <w:rPr>
                <w:sz w:val="28"/>
                <w:szCs w:val="28"/>
              </w:rPr>
            </w:pPr>
            <w:r w:rsidRPr="00746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1. Формообразование в промдизайне. Стилизация.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CB1" w:rsidRPr="00746CB1" w:rsidRDefault="00746CB1" w:rsidP="00746CB1">
            <w:pPr>
              <w:pStyle w:val="ListParagraph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46C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CB1" w:rsidRPr="00746CB1" w:rsidRDefault="00746CB1" w:rsidP="00746CB1">
            <w:pPr>
              <w:pStyle w:val="ListParagraph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46C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CB1" w:rsidRPr="00746CB1" w:rsidRDefault="00746CB1" w:rsidP="00746CB1">
            <w:pPr>
              <w:pStyle w:val="ListParagraph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46C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CB1" w:rsidRPr="00746CB1" w:rsidRDefault="00746CB1" w:rsidP="00746CB1">
            <w:pPr>
              <w:pStyle w:val="a3"/>
              <w:jc w:val="center"/>
              <w:rPr>
                <w:sz w:val="28"/>
                <w:szCs w:val="28"/>
              </w:rPr>
            </w:pPr>
            <w:r w:rsidRPr="00746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Беседа,</w:t>
            </w:r>
          </w:p>
          <w:p w:rsidR="00746CB1" w:rsidRPr="00746CB1" w:rsidRDefault="00746CB1" w:rsidP="00746CB1">
            <w:pPr>
              <w:pStyle w:val="a3"/>
              <w:jc w:val="center"/>
              <w:rPr>
                <w:sz w:val="28"/>
                <w:szCs w:val="28"/>
              </w:rPr>
            </w:pPr>
            <w:r w:rsidRPr="00746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</w:t>
            </w:r>
          </w:p>
          <w:p w:rsidR="00746CB1" w:rsidRPr="00746CB1" w:rsidRDefault="00746CB1" w:rsidP="00746CB1">
            <w:pPr>
              <w:pStyle w:val="a3"/>
              <w:jc w:val="center"/>
              <w:rPr>
                <w:sz w:val="28"/>
                <w:szCs w:val="28"/>
              </w:rPr>
            </w:pPr>
            <w:r w:rsidRPr="00746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работ,</w:t>
            </w:r>
          </w:p>
          <w:p w:rsidR="00746CB1" w:rsidRPr="00746CB1" w:rsidRDefault="00746CB1" w:rsidP="00746CB1">
            <w:pPr>
              <w:pStyle w:val="a3"/>
              <w:jc w:val="center"/>
              <w:rPr>
                <w:sz w:val="28"/>
                <w:szCs w:val="28"/>
              </w:rPr>
            </w:pPr>
            <w:r w:rsidRPr="00746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коллективный просмотр</w:t>
            </w:r>
          </w:p>
        </w:tc>
      </w:tr>
      <w:tr w:rsidR="00746CB1" w:rsidRPr="00746CB1" w:rsidTr="00746CB1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CB1" w:rsidRPr="00746CB1" w:rsidRDefault="00746CB1" w:rsidP="00746CB1">
            <w:pPr>
              <w:pStyle w:val="ListParagraph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746C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2. Генерация идей. Метод ассоциаций. Командная работа в облачных сервисах.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CB1" w:rsidRPr="00746CB1" w:rsidRDefault="00746CB1" w:rsidP="00746CB1">
            <w:pPr>
              <w:pStyle w:val="ListParagraph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46C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CB1" w:rsidRPr="00746CB1" w:rsidRDefault="00746CB1" w:rsidP="00746CB1">
            <w:pPr>
              <w:pStyle w:val="ListParagraph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46C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CB1" w:rsidRPr="00746CB1" w:rsidRDefault="00746CB1" w:rsidP="00746CB1">
            <w:pPr>
              <w:pStyle w:val="ListParagraph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46C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CB1" w:rsidRPr="00746CB1" w:rsidRDefault="00746CB1" w:rsidP="00746CB1">
            <w:pPr>
              <w:pStyle w:val="a3"/>
              <w:jc w:val="center"/>
              <w:rPr>
                <w:sz w:val="28"/>
                <w:szCs w:val="28"/>
              </w:rPr>
            </w:pPr>
            <w:r w:rsidRPr="00746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Беседа,</w:t>
            </w:r>
          </w:p>
          <w:p w:rsidR="00746CB1" w:rsidRPr="00746CB1" w:rsidRDefault="00746CB1" w:rsidP="00746CB1">
            <w:pPr>
              <w:pStyle w:val="a3"/>
              <w:jc w:val="center"/>
              <w:rPr>
                <w:sz w:val="28"/>
                <w:szCs w:val="28"/>
              </w:rPr>
            </w:pPr>
            <w:r w:rsidRPr="00746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</w:t>
            </w:r>
          </w:p>
          <w:p w:rsidR="00746CB1" w:rsidRPr="00746CB1" w:rsidRDefault="00746CB1" w:rsidP="00746CB1">
            <w:pPr>
              <w:pStyle w:val="a3"/>
              <w:jc w:val="center"/>
              <w:rPr>
                <w:sz w:val="28"/>
                <w:szCs w:val="28"/>
              </w:rPr>
            </w:pPr>
            <w:r w:rsidRPr="00746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работ,</w:t>
            </w:r>
          </w:p>
          <w:p w:rsidR="00746CB1" w:rsidRPr="00746CB1" w:rsidRDefault="00746CB1" w:rsidP="00746CB1">
            <w:pPr>
              <w:pStyle w:val="a3"/>
              <w:jc w:val="center"/>
              <w:rPr>
                <w:sz w:val="28"/>
                <w:szCs w:val="28"/>
              </w:rPr>
            </w:pPr>
            <w:r w:rsidRPr="00746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коллективный просмотр</w:t>
            </w:r>
          </w:p>
        </w:tc>
      </w:tr>
      <w:tr w:rsidR="00746CB1" w:rsidRPr="00746CB1" w:rsidTr="00746CB1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CB1" w:rsidRPr="00746CB1" w:rsidRDefault="00746CB1" w:rsidP="00746CB1">
            <w:pPr>
              <w:pStyle w:val="ListParagraph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746CB1">
              <w:rPr>
                <w:rFonts w:ascii="Times New Roman" w:hAnsi="Times New Roman" w:cs="Times New Roman"/>
                <w:sz w:val="28"/>
                <w:szCs w:val="28"/>
              </w:rPr>
              <w:t>Тема 2. Генерация идей.  Создание дизайн-квеста. Командная работа в облачных сервисах.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CB1" w:rsidRPr="00746CB1" w:rsidRDefault="00746CB1" w:rsidP="00746CB1">
            <w:pPr>
              <w:pStyle w:val="ListParagraph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46C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CB1" w:rsidRPr="00746CB1" w:rsidRDefault="00746CB1" w:rsidP="00746CB1">
            <w:pPr>
              <w:pStyle w:val="ListParagraph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46C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CB1" w:rsidRPr="00746CB1" w:rsidRDefault="00746CB1" w:rsidP="00746CB1">
            <w:pPr>
              <w:pStyle w:val="ListParagraph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46C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CB1" w:rsidRPr="00746CB1" w:rsidRDefault="00746CB1" w:rsidP="00746CB1">
            <w:pPr>
              <w:pStyle w:val="a3"/>
              <w:jc w:val="center"/>
              <w:rPr>
                <w:sz w:val="28"/>
                <w:szCs w:val="28"/>
              </w:rPr>
            </w:pPr>
            <w:r w:rsidRPr="00746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Беседа,</w:t>
            </w:r>
          </w:p>
          <w:p w:rsidR="00746CB1" w:rsidRPr="00746CB1" w:rsidRDefault="00746CB1" w:rsidP="00746CB1">
            <w:pPr>
              <w:pStyle w:val="a3"/>
              <w:jc w:val="center"/>
              <w:rPr>
                <w:sz w:val="28"/>
                <w:szCs w:val="28"/>
              </w:rPr>
            </w:pPr>
            <w:r w:rsidRPr="00746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</w:t>
            </w:r>
          </w:p>
          <w:p w:rsidR="00746CB1" w:rsidRPr="00746CB1" w:rsidRDefault="00746CB1" w:rsidP="00746CB1">
            <w:pPr>
              <w:pStyle w:val="a3"/>
              <w:jc w:val="center"/>
              <w:rPr>
                <w:sz w:val="28"/>
                <w:szCs w:val="28"/>
              </w:rPr>
            </w:pPr>
            <w:r w:rsidRPr="00746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работ,</w:t>
            </w:r>
          </w:p>
          <w:p w:rsidR="00746CB1" w:rsidRPr="00746CB1" w:rsidRDefault="00746CB1" w:rsidP="00746CB1">
            <w:pPr>
              <w:pStyle w:val="a3"/>
              <w:jc w:val="center"/>
              <w:rPr>
                <w:sz w:val="28"/>
                <w:szCs w:val="28"/>
              </w:rPr>
            </w:pPr>
            <w:r w:rsidRPr="00746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коллективный просмотр</w:t>
            </w:r>
          </w:p>
        </w:tc>
      </w:tr>
      <w:tr w:rsidR="00746CB1" w:rsidRPr="00746CB1" w:rsidTr="00746CB1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CB1" w:rsidRPr="00746CB1" w:rsidRDefault="00746CB1" w:rsidP="00746CB1">
            <w:pPr>
              <w:pStyle w:val="ListParagraph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746CB1">
              <w:rPr>
                <w:rFonts w:ascii="Times New Roman" w:hAnsi="Times New Roman" w:cs="Times New Roman"/>
                <w:sz w:val="28"/>
                <w:szCs w:val="28"/>
              </w:rPr>
              <w:t>Тема 3. Технические устройства. История пользовательских интерфейсов. Пульты управления.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CB1" w:rsidRPr="00746CB1" w:rsidRDefault="00746CB1" w:rsidP="00746CB1">
            <w:pPr>
              <w:pStyle w:val="ListParagraph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46C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CB1" w:rsidRPr="00746CB1" w:rsidRDefault="00746CB1" w:rsidP="00746CB1">
            <w:pPr>
              <w:pStyle w:val="ListParagraph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46C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CB1" w:rsidRPr="00746CB1" w:rsidRDefault="00746CB1" w:rsidP="00746CB1">
            <w:pPr>
              <w:pStyle w:val="ListParagraph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46C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CB1" w:rsidRPr="00746CB1" w:rsidRDefault="00746CB1" w:rsidP="00746CB1">
            <w:pPr>
              <w:pStyle w:val="a3"/>
              <w:jc w:val="center"/>
              <w:rPr>
                <w:sz w:val="28"/>
                <w:szCs w:val="28"/>
              </w:rPr>
            </w:pPr>
            <w:r w:rsidRPr="00746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Беседа,</w:t>
            </w:r>
          </w:p>
          <w:p w:rsidR="00746CB1" w:rsidRPr="00746CB1" w:rsidRDefault="00746CB1" w:rsidP="00746CB1">
            <w:pPr>
              <w:pStyle w:val="a3"/>
              <w:jc w:val="center"/>
              <w:rPr>
                <w:sz w:val="28"/>
                <w:szCs w:val="28"/>
              </w:rPr>
            </w:pPr>
            <w:r w:rsidRPr="00746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</w:t>
            </w:r>
          </w:p>
          <w:p w:rsidR="00746CB1" w:rsidRPr="00746CB1" w:rsidRDefault="00746CB1" w:rsidP="00746CB1">
            <w:pPr>
              <w:pStyle w:val="a3"/>
              <w:jc w:val="center"/>
              <w:rPr>
                <w:sz w:val="28"/>
                <w:szCs w:val="28"/>
              </w:rPr>
            </w:pPr>
            <w:r w:rsidRPr="00746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работ,</w:t>
            </w:r>
          </w:p>
          <w:p w:rsidR="00746CB1" w:rsidRPr="00746CB1" w:rsidRDefault="00746CB1" w:rsidP="00746CB1">
            <w:pPr>
              <w:pStyle w:val="a3"/>
              <w:jc w:val="center"/>
              <w:rPr>
                <w:sz w:val="28"/>
                <w:szCs w:val="28"/>
              </w:rPr>
            </w:pPr>
            <w:r w:rsidRPr="00746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коллективный просмотр</w:t>
            </w:r>
          </w:p>
        </w:tc>
      </w:tr>
      <w:tr w:rsidR="00746CB1" w:rsidRPr="00746CB1" w:rsidTr="00746CB1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CB1" w:rsidRPr="00746CB1" w:rsidRDefault="00746CB1" w:rsidP="00746CB1">
            <w:pPr>
              <w:pStyle w:val="ListParagraph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746CB1">
              <w:rPr>
                <w:rFonts w:ascii="Times New Roman" w:hAnsi="Times New Roman" w:cs="Times New Roman"/>
                <w:sz w:val="28"/>
                <w:szCs w:val="28"/>
              </w:rPr>
              <w:t>Тема 3. Технические устройства.  Назначение элементов технических устройств. Творческая работа «Технопланетянин».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CB1" w:rsidRPr="00746CB1" w:rsidRDefault="00746CB1" w:rsidP="00746CB1">
            <w:pPr>
              <w:pStyle w:val="ListParagraph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46C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CB1" w:rsidRPr="00746CB1" w:rsidRDefault="00746CB1" w:rsidP="00746CB1">
            <w:pPr>
              <w:pStyle w:val="ListParagraph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46C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CB1" w:rsidRPr="00746CB1" w:rsidRDefault="00746CB1" w:rsidP="00746CB1">
            <w:pPr>
              <w:pStyle w:val="ListParagraph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46C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CB1" w:rsidRPr="00746CB1" w:rsidRDefault="00746CB1" w:rsidP="00746CB1">
            <w:pPr>
              <w:pStyle w:val="a3"/>
              <w:jc w:val="center"/>
              <w:rPr>
                <w:sz w:val="28"/>
                <w:szCs w:val="28"/>
              </w:rPr>
            </w:pPr>
            <w:r w:rsidRPr="00746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Беседа,</w:t>
            </w:r>
          </w:p>
          <w:p w:rsidR="00746CB1" w:rsidRPr="00746CB1" w:rsidRDefault="00746CB1" w:rsidP="00746CB1">
            <w:pPr>
              <w:pStyle w:val="a3"/>
              <w:jc w:val="center"/>
              <w:rPr>
                <w:sz w:val="28"/>
                <w:szCs w:val="28"/>
              </w:rPr>
            </w:pPr>
            <w:r w:rsidRPr="00746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</w:t>
            </w:r>
          </w:p>
          <w:p w:rsidR="00746CB1" w:rsidRPr="00746CB1" w:rsidRDefault="00746CB1" w:rsidP="00746CB1">
            <w:pPr>
              <w:pStyle w:val="a3"/>
              <w:jc w:val="center"/>
              <w:rPr>
                <w:sz w:val="28"/>
                <w:szCs w:val="28"/>
              </w:rPr>
            </w:pPr>
            <w:r w:rsidRPr="00746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работ,</w:t>
            </w:r>
          </w:p>
          <w:p w:rsidR="00746CB1" w:rsidRPr="00746CB1" w:rsidRDefault="00746CB1" w:rsidP="00746CB1">
            <w:pPr>
              <w:pStyle w:val="a3"/>
              <w:jc w:val="center"/>
              <w:rPr>
                <w:sz w:val="28"/>
                <w:szCs w:val="28"/>
              </w:rPr>
            </w:pPr>
            <w:r w:rsidRPr="00746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коллективный просмотр</w:t>
            </w:r>
          </w:p>
        </w:tc>
      </w:tr>
      <w:tr w:rsidR="00746CB1" w:rsidRPr="00746CB1" w:rsidTr="00746CB1"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CB1" w:rsidRPr="00746CB1" w:rsidRDefault="00746CB1" w:rsidP="00746CB1">
            <w:pPr>
              <w:pStyle w:val="ListParagraph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746CB1">
              <w:rPr>
                <w:rFonts w:ascii="Times New Roman" w:hAnsi="Times New Roman" w:cs="Times New Roman"/>
                <w:sz w:val="28"/>
                <w:szCs w:val="28"/>
              </w:rPr>
              <w:t>Тема 4. Материалы и инструменты для макетирования. Особенности работы с бумагой и картоном.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CB1" w:rsidRPr="00746CB1" w:rsidRDefault="00746CB1" w:rsidP="00746CB1">
            <w:pPr>
              <w:pStyle w:val="ListParagraph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46C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CB1" w:rsidRPr="00746CB1" w:rsidRDefault="00746CB1" w:rsidP="00746CB1">
            <w:pPr>
              <w:pStyle w:val="ListParagraph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46C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CB1" w:rsidRPr="00746CB1" w:rsidRDefault="00746CB1" w:rsidP="00746CB1">
            <w:pPr>
              <w:pStyle w:val="ListParagraph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46C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CB1" w:rsidRPr="00746CB1" w:rsidRDefault="00746CB1" w:rsidP="00746CB1">
            <w:pPr>
              <w:pStyle w:val="a3"/>
              <w:jc w:val="center"/>
              <w:rPr>
                <w:sz w:val="28"/>
                <w:szCs w:val="28"/>
              </w:rPr>
            </w:pPr>
            <w:r w:rsidRPr="00746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Беседа,</w:t>
            </w:r>
          </w:p>
          <w:p w:rsidR="00746CB1" w:rsidRPr="00746CB1" w:rsidRDefault="00746CB1" w:rsidP="00746CB1">
            <w:pPr>
              <w:pStyle w:val="a3"/>
              <w:jc w:val="center"/>
              <w:rPr>
                <w:sz w:val="28"/>
                <w:szCs w:val="28"/>
              </w:rPr>
            </w:pPr>
            <w:r w:rsidRPr="00746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</w:t>
            </w:r>
          </w:p>
          <w:p w:rsidR="00746CB1" w:rsidRPr="00746CB1" w:rsidRDefault="00746CB1" w:rsidP="00746CB1">
            <w:pPr>
              <w:pStyle w:val="a3"/>
              <w:jc w:val="center"/>
              <w:rPr>
                <w:sz w:val="28"/>
                <w:szCs w:val="28"/>
              </w:rPr>
            </w:pPr>
            <w:r w:rsidRPr="00746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работ,</w:t>
            </w:r>
          </w:p>
          <w:p w:rsidR="00746CB1" w:rsidRPr="00746CB1" w:rsidRDefault="00746CB1" w:rsidP="00746CB1">
            <w:pPr>
              <w:pStyle w:val="a3"/>
              <w:jc w:val="center"/>
              <w:rPr>
                <w:sz w:val="28"/>
                <w:szCs w:val="28"/>
              </w:rPr>
            </w:pPr>
            <w:r w:rsidRPr="00746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коллективный просмотр</w:t>
            </w:r>
          </w:p>
        </w:tc>
      </w:tr>
      <w:tr w:rsidR="00746CB1" w:rsidRPr="00746CB1" w:rsidTr="00746CB1">
        <w:tc>
          <w:tcPr>
            <w:tcW w:w="41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CB1" w:rsidRPr="00746CB1" w:rsidRDefault="00746CB1" w:rsidP="00746CB1">
            <w:pPr>
              <w:pStyle w:val="ListParagraph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746CB1">
              <w:rPr>
                <w:rFonts w:ascii="Times New Roman" w:hAnsi="Times New Roman" w:cs="Times New Roman"/>
                <w:sz w:val="28"/>
                <w:szCs w:val="28"/>
              </w:rPr>
              <w:t>Тема 4. Материалы и инструменты для макетирования. Особенности работы с бумагой и картоном.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CB1" w:rsidRPr="00746CB1" w:rsidRDefault="00746CB1" w:rsidP="00746CB1">
            <w:pPr>
              <w:pStyle w:val="ListParagraph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46C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CB1" w:rsidRPr="00746CB1" w:rsidRDefault="00746CB1" w:rsidP="00746CB1">
            <w:pPr>
              <w:pStyle w:val="ListParagraph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46C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6CB1" w:rsidRPr="00746CB1" w:rsidRDefault="00746CB1" w:rsidP="00746CB1">
            <w:pPr>
              <w:pStyle w:val="ListParagraph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46C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6CB1" w:rsidRPr="00746CB1" w:rsidRDefault="00746CB1" w:rsidP="00746CB1">
            <w:pPr>
              <w:pStyle w:val="a3"/>
              <w:jc w:val="center"/>
              <w:rPr>
                <w:sz w:val="28"/>
                <w:szCs w:val="28"/>
              </w:rPr>
            </w:pPr>
            <w:r w:rsidRPr="00746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Беседа,</w:t>
            </w:r>
          </w:p>
          <w:p w:rsidR="00746CB1" w:rsidRPr="00746CB1" w:rsidRDefault="00746CB1" w:rsidP="00746CB1">
            <w:pPr>
              <w:pStyle w:val="a3"/>
              <w:jc w:val="center"/>
              <w:rPr>
                <w:sz w:val="28"/>
                <w:szCs w:val="28"/>
              </w:rPr>
            </w:pPr>
            <w:r w:rsidRPr="00746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</w:t>
            </w:r>
          </w:p>
          <w:p w:rsidR="00746CB1" w:rsidRPr="00746CB1" w:rsidRDefault="00746CB1" w:rsidP="00746CB1">
            <w:pPr>
              <w:pStyle w:val="a3"/>
              <w:jc w:val="center"/>
              <w:rPr>
                <w:sz w:val="28"/>
                <w:szCs w:val="28"/>
              </w:rPr>
            </w:pPr>
            <w:r w:rsidRPr="00746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работ,</w:t>
            </w:r>
          </w:p>
          <w:p w:rsidR="00746CB1" w:rsidRPr="00746CB1" w:rsidRDefault="00746CB1" w:rsidP="00746CB1">
            <w:pPr>
              <w:pStyle w:val="a3"/>
              <w:jc w:val="center"/>
              <w:rPr>
                <w:sz w:val="28"/>
                <w:szCs w:val="28"/>
              </w:rPr>
            </w:pPr>
            <w:r w:rsidRPr="00746C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коллективный просмотр</w:t>
            </w:r>
          </w:p>
        </w:tc>
      </w:tr>
      <w:tr w:rsidR="00746CB1" w:rsidRPr="00746CB1" w:rsidTr="00746CB1"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CB1" w:rsidRPr="00746CB1" w:rsidRDefault="00746CB1" w:rsidP="00746CB1">
            <w:pPr>
              <w:pStyle w:val="ListParagraph"/>
              <w:spacing w:after="0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CB1" w:rsidRPr="00746CB1" w:rsidRDefault="00746CB1" w:rsidP="00746CB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CB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CB1" w:rsidRPr="00746CB1" w:rsidRDefault="00746CB1" w:rsidP="00746CB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CB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CB1" w:rsidRPr="00746CB1" w:rsidRDefault="00746CB1" w:rsidP="00746CB1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CB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CB1" w:rsidRPr="00746CB1" w:rsidRDefault="00746CB1" w:rsidP="00746CB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46CB1" w:rsidRDefault="00746CB1" w:rsidP="00DE552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6CB1" w:rsidRDefault="00746CB1" w:rsidP="00DE552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4C8C" w:rsidRDefault="00164C8C" w:rsidP="00DE552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6CB1" w:rsidRDefault="00746CB1" w:rsidP="00DE552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6CB1" w:rsidRDefault="00746CB1" w:rsidP="00DE552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4C8C" w:rsidRDefault="00164C8C" w:rsidP="00DE552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 Старых Владимир Владимирович,</w:t>
      </w:r>
    </w:p>
    <w:p w:rsidR="00164C8C" w:rsidRDefault="00164C8C" w:rsidP="00DE552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 ПД-Вводный-1, гр. ПД-Вводный-2</w:t>
      </w:r>
    </w:p>
    <w:p w:rsidR="00BD6175" w:rsidRDefault="00BD6175" w:rsidP="00DE552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4068"/>
        <w:gridCol w:w="989"/>
        <w:gridCol w:w="1411"/>
        <w:gridCol w:w="1554"/>
        <w:gridCol w:w="2179"/>
      </w:tblGrid>
      <w:tr w:rsidR="0009737B" w:rsidTr="00BD6175">
        <w:tc>
          <w:tcPr>
            <w:tcW w:w="4068" w:type="dxa"/>
            <w:vMerge w:val="restart"/>
          </w:tcPr>
          <w:p w:rsidR="0009737B" w:rsidRDefault="0009737B" w:rsidP="00DE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темы/кейса</w:t>
            </w:r>
          </w:p>
        </w:tc>
        <w:tc>
          <w:tcPr>
            <w:tcW w:w="3954" w:type="dxa"/>
            <w:gridSpan w:val="3"/>
          </w:tcPr>
          <w:p w:rsidR="0009737B" w:rsidRDefault="0009737B" w:rsidP="00DE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  <w:tc>
          <w:tcPr>
            <w:tcW w:w="2179" w:type="dxa"/>
            <w:vMerge w:val="restart"/>
          </w:tcPr>
          <w:p w:rsidR="0009737B" w:rsidRDefault="0009737B" w:rsidP="00DE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09737B" w:rsidTr="00BD6175">
        <w:tc>
          <w:tcPr>
            <w:tcW w:w="4068" w:type="dxa"/>
            <w:vMerge/>
          </w:tcPr>
          <w:p w:rsidR="0009737B" w:rsidRDefault="0009737B" w:rsidP="00DE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vMerge w:val="restart"/>
          </w:tcPr>
          <w:p w:rsidR="0009737B" w:rsidRDefault="0009737B" w:rsidP="00DE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965" w:type="dxa"/>
            <w:gridSpan w:val="2"/>
          </w:tcPr>
          <w:p w:rsidR="0009737B" w:rsidRDefault="0009737B" w:rsidP="00DE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179" w:type="dxa"/>
            <w:vMerge/>
          </w:tcPr>
          <w:p w:rsidR="0009737B" w:rsidRDefault="0009737B" w:rsidP="00DE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37B" w:rsidTr="00BD6175">
        <w:tc>
          <w:tcPr>
            <w:tcW w:w="4068" w:type="dxa"/>
            <w:vMerge/>
          </w:tcPr>
          <w:p w:rsidR="0009737B" w:rsidRDefault="0009737B" w:rsidP="00DE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vMerge/>
          </w:tcPr>
          <w:p w:rsidR="0009737B" w:rsidRDefault="0009737B" w:rsidP="00DE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09737B" w:rsidRDefault="0009737B" w:rsidP="00DE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54" w:type="dxa"/>
          </w:tcPr>
          <w:p w:rsidR="0009737B" w:rsidRDefault="0009737B" w:rsidP="00DE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179" w:type="dxa"/>
            <w:vMerge/>
          </w:tcPr>
          <w:p w:rsidR="0009737B" w:rsidRDefault="0009737B" w:rsidP="00DE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37B" w:rsidTr="00BD6175">
        <w:tc>
          <w:tcPr>
            <w:tcW w:w="4068" w:type="dxa"/>
          </w:tcPr>
          <w:p w:rsidR="0009737B" w:rsidRPr="00BD6175" w:rsidRDefault="0009737B" w:rsidP="000973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175">
              <w:rPr>
                <w:rFonts w:ascii="Times New Roman" w:hAnsi="Times New Roman" w:cs="Times New Roman"/>
                <w:b/>
                <w:sz w:val="28"/>
                <w:szCs w:val="28"/>
              </w:rPr>
              <w:t>Кейс «Оптимизация рабочего места»</w:t>
            </w:r>
          </w:p>
        </w:tc>
        <w:tc>
          <w:tcPr>
            <w:tcW w:w="989" w:type="dxa"/>
          </w:tcPr>
          <w:p w:rsidR="0009737B" w:rsidRPr="00BD6175" w:rsidRDefault="0009737B" w:rsidP="00DE5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1" w:type="dxa"/>
          </w:tcPr>
          <w:p w:rsidR="0009737B" w:rsidRPr="00BD6175" w:rsidRDefault="0009737B" w:rsidP="00DE5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:rsidR="0009737B" w:rsidRPr="00BD6175" w:rsidRDefault="0009737B" w:rsidP="00DE5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9" w:type="dxa"/>
          </w:tcPr>
          <w:p w:rsidR="0009737B" w:rsidRPr="00BD6175" w:rsidRDefault="0009737B" w:rsidP="00DE55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737B" w:rsidTr="00BD6175">
        <w:tc>
          <w:tcPr>
            <w:tcW w:w="4068" w:type="dxa"/>
          </w:tcPr>
          <w:p w:rsidR="0009737B" w:rsidRDefault="0009737B" w:rsidP="000973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опрос</w:t>
            </w:r>
          </w:p>
        </w:tc>
        <w:tc>
          <w:tcPr>
            <w:tcW w:w="989" w:type="dxa"/>
          </w:tcPr>
          <w:p w:rsidR="0009737B" w:rsidRDefault="0009737B" w:rsidP="0009737B">
            <w:pPr>
              <w:tabs>
                <w:tab w:val="left" w:pos="516"/>
              </w:tabs>
              <w:ind w:left="167" w:hanging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1" w:type="dxa"/>
          </w:tcPr>
          <w:p w:rsidR="0009737B" w:rsidRDefault="0009737B" w:rsidP="00DE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4" w:type="dxa"/>
          </w:tcPr>
          <w:p w:rsidR="0009737B" w:rsidRDefault="0009737B" w:rsidP="00DE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9" w:type="dxa"/>
          </w:tcPr>
          <w:p w:rsidR="0009737B" w:rsidRDefault="0009737B" w:rsidP="00BD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просмотр работ</w:t>
            </w:r>
          </w:p>
        </w:tc>
      </w:tr>
      <w:tr w:rsidR="0009737B" w:rsidTr="00BD6175">
        <w:tc>
          <w:tcPr>
            <w:tcW w:w="4068" w:type="dxa"/>
          </w:tcPr>
          <w:p w:rsidR="0009737B" w:rsidRDefault="0009737B" w:rsidP="000973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навыка анализа рабочих процессов</w:t>
            </w:r>
          </w:p>
        </w:tc>
        <w:tc>
          <w:tcPr>
            <w:tcW w:w="989" w:type="dxa"/>
          </w:tcPr>
          <w:p w:rsidR="0009737B" w:rsidRDefault="0009737B" w:rsidP="00DE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1" w:type="dxa"/>
          </w:tcPr>
          <w:p w:rsidR="0009737B" w:rsidRDefault="0009737B" w:rsidP="00DE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4" w:type="dxa"/>
          </w:tcPr>
          <w:p w:rsidR="0009737B" w:rsidRDefault="0009737B" w:rsidP="00DE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9" w:type="dxa"/>
          </w:tcPr>
          <w:p w:rsidR="0009737B" w:rsidRDefault="0009737B" w:rsidP="00DE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просмотр работ</w:t>
            </w:r>
          </w:p>
        </w:tc>
      </w:tr>
      <w:tr w:rsidR="0009737B" w:rsidTr="00BD6175">
        <w:tc>
          <w:tcPr>
            <w:tcW w:w="4068" w:type="dxa"/>
          </w:tcPr>
          <w:p w:rsidR="0009737B" w:rsidRDefault="00BD6175" w:rsidP="000973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навыка анализа рабочего пространства</w:t>
            </w:r>
          </w:p>
        </w:tc>
        <w:tc>
          <w:tcPr>
            <w:tcW w:w="989" w:type="dxa"/>
          </w:tcPr>
          <w:p w:rsidR="0009737B" w:rsidRDefault="00BD6175" w:rsidP="00DE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1" w:type="dxa"/>
          </w:tcPr>
          <w:p w:rsidR="0009737B" w:rsidRDefault="00BD6175" w:rsidP="00DE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4" w:type="dxa"/>
          </w:tcPr>
          <w:p w:rsidR="0009737B" w:rsidRDefault="00BD6175" w:rsidP="00DE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9" w:type="dxa"/>
          </w:tcPr>
          <w:p w:rsidR="0009737B" w:rsidRDefault="00BD6175" w:rsidP="00DE5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просмотр работ</w:t>
            </w:r>
          </w:p>
        </w:tc>
      </w:tr>
      <w:tr w:rsidR="00BD6175" w:rsidTr="00BD6175">
        <w:tc>
          <w:tcPr>
            <w:tcW w:w="4068" w:type="dxa"/>
          </w:tcPr>
          <w:p w:rsidR="00BD6175" w:rsidRDefault="00BD6175" w:rsidP="00BD6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уникального объекта для оптимизации рабочего пространства</w:t>
            </w:r>
          </w:p>
        </w:tc>
        <w:tc>
          <w:tcPr>
            <w:tcW w:w="989" w:type="dxa"/>
          </w:tcPr>
          <w:p w:rsidR="00BD6175" w:rsidRDefault="00BD6175" w:rsidP="00BD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1" w:type="dxa"/>
          </w:tcPr>
          <w:p w:rsidR="00BD6175" w:rsidRDefault="00BD6175" w:rsidP="00BD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4" w:type="dxa"/>
          </w:tcPr>
          <w:p w:rsidR="00BD6175" w:rsidRDefault="00BD6175" w:rsidP="00BD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9" w:type="dxa"/>
          </w:tcPr>
          <w:p w:rsidR="00BD6175" w:rsidRDefault="00BD6175" w:rsidP="00BD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просмотр работ</w:t>
            </w:r>
          </w:p>
        </w:tc>
      </w:tr>
      <w:tr w:rsidR="00BD6175" w:rsidTr="00BD6175">
        <w:tc>
          <w:tcPr>
            <w:tcW w:w="4068" w:type="dxa"/>
          </w:tcPr>
          <w:p w:rsidR="00BD6175" w:rsidRPr="00BD6175" w:rsidRDefault="00BD6175" w:rsidP="00BD61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Кейс «Работа в графическом редакторе»</w:t>
            </w:r>
          </w:p>
        </w:tc>
        <w:tc>
          <w:tcPr>
            <w:tcW w:w="989" w:type="dxa"/>
          </w:tcPr>
          <w:p w:rsidR="00BD6175" w:rsidRPr="00BD6175" w:rsidRDefault="00BD6175" w:rsidP="00BD61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1" w:type="dxa"/>
          </w:tcPr>
          <w:p w:rsidR="00BD6175" w:rsidRPr="00BD6175" w:rsidRDefault="00BD6175" w:rsidP="00BD61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4" w:type="dxa"/>
          </w:tcPr>
          <w:p w:rsidR="00BD6175" w:rsidRPr="00BD6175" w:rsidRDefault="00BD6175" w:rsidP="00BD61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9" w:type="dxa"/>
          </w:tcPr>
          <w:p w:rsidR="00BD6175" w:rsidRPr="00BD6175" w:rsidRDefault="00BD6175" w:rsidP="00BD61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175" w:rsidTr="00BD6175">
        <w:tc>
          <w:tcPr>
            <w:tcW w:w="4068" w:type="dxa"/>
          </w:tcPr>
          <w:p w:rsidR="00BD6175" w:rsidRDefault="00BD6175" w:rsidP="00BD6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графического редактора</w:t>
            </w:r>
          </w:p>
        </w:tc>
        <w:tc>
          <w:tcPr>
            <w:tcW w:w="989" w:type="dxa"/>
          </w:tcPr>
          <w:p w:rsidR="00BD6175" w:rsidRDefault="00BD6175" w:rsidP="00BD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1" w:type="dxa"/>
          </w:tcPr>
          <w:p w:rsidR="00BD6175" w:rsidRDefault="00BD6175" w:rsidP="00BD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4" w:type="dxa"/>
          </w:tcPr>
          <w:p w:rsidR="00BD6175" w:rsidRDefault="00BD6175" w:rsidP="00BD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9" w:type="dxa"/>
          </w:tcPr>
          <w:p w:rsidR="00BD6175" w:rsidRDefault="00BD6175" w:rsidP="00BD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</w:t>
            </w:r>
          </w:p>
          <w:p w:rsidR="00BD6175" w:rsidRDefault="00BD6175" w:rsidP="00BD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работ</w:t>
            </w:r>
          </w:p>
        </w:tc>
      </w:tr>
      <w:tr w:rsidR="00BD6175" w:rsidTr="00BD6175">
        <w:tc>
          <w:tcPr>
            <w:tcW w:w="4068" w:type="dxa"/>
          </w:tcPr>
          <w:p w:rsidR="00BD6175" w:rsidRDefault="00BD6175" w:rsidP="00BD6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интерфейса графического редактора</w:t>
            </w:r>
          </w:p>
        </w:tc>
        <w:tc>
          <w:tcPr>
            <w:tcW w:w="989" w:type="dxa"/>
          </w:tcPr>
          <w:p w:rsidR="00BD6175" w:rsidRDefault="00BD6175" w:rsidP="00BD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1" w:type="dxa"/>
          </w:tcPr>
          <w:p w:rsidR="00BD6175" w:rsidRDefault="00BD6175" w:rsidP="00BD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4" w:type="dxa"/>
          </w:tcPr>
          <w:p w:rsidR="00BD6175" w:rsidRDefault="00BD6175" w:rsidP="00BD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9" w:type="dxa"/>
          </w:tcPr>
          <w:p w:rsidR="00BD6175" w:rsidRDefault="00BD6175" w:rsidP="00BD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</w:t>
            </w:r>
          </w:p>
          <w:p w:rsidR="00BD6175" w:rsidRDefault="00BD6175" w:rsidP="00BD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работ</w:t>
            </w:r>
          </w:p>
        </w:tc>
      </w:tr>
      <w:tr w:rsidR="00BD6175" w:rsidTr="00BD6175">
        <w:tc>
          <w:tcPr>
            <w:tcW w:w="4068" w:type="dxa"/>
          </w:tcPr>
          <w:p w:rsidR="00BD6175" w:rsidRDefault="00BD6175" w:rsidP="00BD6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основных инструментов графического редактора</w:t>
            </w:r>
          </w:p>
        </w:tc>
        <w:tc>
          <w:tcPr>
            <w:tcW w:w="989" w:type="dxa"/>
          </w:tcPr>
          <w:p w:rsidR="00BD6175" w:rsidRDefault="00BD6175" w:rsidP="00BD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1" w:type="dxa"/>
          </w:tcPr>
          <w:p w:rsidR="00BD6175" w:rsidRDefault="00BD6175" w:rsidP="00BD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4" w:type="dxa"/>
          </w:tcPr>
          <w:p w:rsidR="00BD6175" w:rsidRDefault="00BD6175" w:rsidP="00BD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9" w:type="dxa"/>
          </w:tcPr>
          <w:p w:rsidR="00BD6175" w:rsidRDefault="00BD6175" w:rsidP="00BD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</w:t>
            </w:r>
          </w:p>
          <w:p w:rsidR="00BD6175" w:rsidRDefault="00BD6175" w:rsidP="00BD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работ</w:t>
            </w:r>
          </w:p>
        </w:tc>
      </w:tr>
      <w:tr w:rsidR="00BD6175" w:rsidTr="00BD6175">
        <w:tc>
          <w:tcPr>
            <w:tcW w:w="4068" w:type="dxa"/>
          </w:tcPr>
          <w:p w:rsidR="00BD6175" w:rsidRDefault="00BD6175" w:rsidP="00BD6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презентационного изображения с помощью полученных навыков</w:t>
            </w:r>
          </w:p>
        </w:tc>
        <w:tc>
          <w:tcPr>
            <w:tcW w:w="989" w:type="dxa"/>
          </w:tcPr>
          <w:p w:rsidR="00BD6175" w:rsidRDefault="00BD6175" w:rsidP="00BD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1" w:type="dxa"/>
          </w:tcPr>
          <w:p w:rsidR="00BD6175" w:rsidRDefault="00BD6175" w:rsidP="00BD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4" w:type="dxa"/>
          </w:tcPr>
          <w:p w:rsidR="00BD6175" w:rsidRDefault="00BD6175" w:rsidP="00BD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9" w:type="dxa"/>
          </w:tcPr>
          <w:p w:rsidR="00BD6175" w:rsidRDefault="00BD6175" w:rsidP="00BD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</w:t>
            </w:r>
          </w:p>
          <w:p w:rsidR="00BD6175" w:rsidRDefault="00BD6175" w:rsidP="00BD61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работ</w:t>
            </w:r>
          </w:p>
        </w:tc>
      </w:tr>
      <w:tr w:rsidR="00BD6175" w:rsidTr="00BD6175">
        <w:tc>
          <w:tcPr>
            <w:tcW w:w="4068" w:type="dxa"/>
          </w:tcPr>
          <w:p w:rsidR="00BD6175" w:rsidRPr="00BD6175" w:rsidRDefault="00BD6175" w:rsidP="00BD617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89" w:type="dxa"/>
          </w:tcPr>
          <w:p w:rsidR="00BD6175" w:rsidRPr="00BD6175" w:rsidRDefault="00BD6175" w:rsidP="00BD61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11" w:type="dxa"/>
          </w:tcPr>
          <w:p w:rsidR="00BD6175" w:rsidRPr="00BD6175" w:rsidRDefault="00BD6175" w:rsidP="00BD61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4" w:type="dxa"/>
          </w:tcPr>
          <w:p w:rsidR="00BD6175" w:rsidRPr="00BD6175" w:rsidRDefault="00BD6175" w:rsidP="00BD61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179" w:type="dxa"/>
          </w:tcPr>
          <w:p w:rsidR="00BD6175" w:rsidRPr="00BD6175" w:rsidRDefault="00BD6175" w:rsidP="00BD61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9737B" w:rsidRDefault="0009737B" w:rsidP="00DE552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4C8C" w:rsidRPr="005D0E29" w:rsidRDefault="00164C8C" w:rsidP="00DE552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164C8C" w:rsidRPr="005D0E29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499" w:rsidRDefault="00380499" w:rsidP="00923B01">
      <w:pPr>
        <w:spacing w:after="0" w:line="240" w:lineRule="auto"/>
      </w:pPr>
      <w:r>
        <w:separator/>
      </w:r>
    </w:p>
  </w:endnote>
  <w:endnote w:type="continuationSeparator" w:id="0">
    <w:p w:rsidR="00380499" w:rsidRDefault="00380499" w:rsidP="00923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499" w:rsidRDefault="00380499" w:rsidP="00923B01">
      <w:pPr>
        <w:spacing w:after="0" w:line="240" w:lineRule="auto"/>
      </w:pPr>
      <w:r>
        <w:separator/>
      </w:r>
    </w:p>
  </w:footnote>
  <w:footnote w:type="continuationSeparator" w:id="0">
    <w:p w:rsidR="00380499" w:rsidRDefault="00380499" w:rsidP="00923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40D7F"/>
    <w:multiLevelType w:val="hybridMultilevel"/>
    <w:tmpl w:val="3008F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29"/>
    <w:rsid w:val="000969C8"/>
    <w:rsid w:val="0009737B"/>
    <w:rsid w:val="000E1F88"/>
    <w:rsid w:val="00164C8C"/>
    <w:rsid w:val="001B599C"/>
    <w:rsid w:val="00380499"/>
    <w:rsid w:val="00382EF7"/>
    <w:rsid w:val="003E2DD9"/>
    <w:rsid w:val="00422FAA"/>
    <w:rsid w:val="00456BE4"/>
    <w:rsid w:val="00535944"/>
    <w:rsid w:val="005B38AA"/>
    <w:rsid w:val="005D0E29"/>
    <w:rsid w:val="005E2C51"/>
    <w:rsid w:val="00675F5E"/>
    <w:rsid w:val="00746CB1"/>
    <w:rsid w:val="00923B01"/>
    <w:rsid w:val="00B61F4B"/>
    <w:rsid w:val="00BD6175"/>
    <w:rsid w:val="00C121E7"/>
    <w:rsid w:val="00DB5ADF"/>
    <w:rsid w:val="00DE552F"/>
    <w:rsid w:val="00EC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2BDA2"/>
  <w15:chartTrackingRefBased/>
  <w15:docId w15:val="{339FA2A6-61BC-4DDE-8286-694B3270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5D0E2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3">
    <w:name w:val="Содержимое таблицы"/>
    <w:basedOn w:val="a"/>
    <w:rsid w:val="00DE552F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table" w:styleId="a4">
    <w:name w:val="Table Grid"/>
    <w:basedOn w:val="a1"/>
    <w:uiPriority w:val="39"/>
    <w:rsid w:val="0042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22FA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3B01"/>
  </w:style>
  <w:style w:type="paragraph" w:styleId="a8">
    <w:name w:val="footer"/>
    <w:basedOn w:val="a"/>
    <w:link w:val="a9"/>
    <w:uiPriority w:val="99"/>
    <w:unhideWhenUsed/>
    <w:rsid w:val="00923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3B01"/>
  </w:style>
  <w:style w:type="paragraph" w:customStyle="1" w:styleId="1">
    <w:name w:val="Абзац списка1"/>
    <w:basedOn w:val="a"/>
    <w:rsid w:val="00164C8C"/>
    <w:pPr>
      <w:suppressAutoHyphens/>
      <w:spacing w:line="240" w:lineRule="auto"/>
      <w:ind w:left="72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ListParagraph">
    <w:name w:val="List Paragraph"/>
    <w:basedOn w:val="a"/>
    <w:rsid w:val="00746CB1"/>
    <w:pPr>
      <w:suppressAutoHyphens/>
      <w:spacing w:line="240" w:lineRule="auto"/>
      <w:ind w:left="72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dogbim@mail.ru</dc:creator>
  <cp:keywords/>
  <dc:description/>
  <cp:lastModifiedBy>dogbim@mail.ru</cp:lastModifiedBy>
  <cp:revision>3</cp:revision>
  <dcterms:created xsi:type="dcterms:W3CDTF">2020-04-08T11:45:00Z</dcterms:created>
  <dcterms:modified xsi:type="dcterms:W3CDTF">2020-04-13T12:18:00Z</dcterms:modified>
</cp:coreProperties>
</file>