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B0" w:rsidRDefault="005D0E29" w:rsidP="005D0E2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D0E29" w:rsidRDefault="005D0E29" w:rsidP="005D0E2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 «</w:t>
      </w:r>
      <w:proofErr w:type="spellStart"/>
      <w:r w:rsidR="00923B01">
        <w:rPr>
          <w:rFonts w:ascii="Times New Roman" w:hAnsi="Times New Roman" w:cs="Times New Roman"/>
          <w:sz w:val="28"/>
          <w:szCs w:val="28"/>
        </w:rPr>
        <w:t>Аэроквантум</w:t>
      </w:r>
      <w:proofErr w:type="spellEnd"/>
      <w:proofErr w:type="gramStart"/>
      <w:r w:rsidR="00923B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B61F4B">
        <w:rPr>
          <w:rFonts w:ascii="Times New Roman" w:hAnsi="Times New Roman" w:cs="Times New Roman"/>
          <w:sz w:val="28"/>
          <w:szCs w:val="28"/>
        </w:rPr>
        <w:t xml:space="preserve">Базовый </w:t>
      </w:r>
      <w:r w:rsidR="00923B01">
        <w:rPr>
          <w:rFonts w:ascii="Times New Roman" w:hAnsi="Times New Roman" w:cs="Times New Roman"/>
          <w:sz w:val="28"/>
          <w:szCs w:val="28"/>
        </w:rPr>
        <w:t>модуль</w:t>
      </w:r>
      <w:proofErr w:type="gramStart"/>
      <w:r w:rsidR="00B61F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DB5ADF">
        <w:rPr>
          <w:rFonts w:ascii="Times New Roman" w:hAnsi="Times New Roman" w:cs="Times New Roman"/>
          <w:sz w:val="28"/>
          <w:szCs w:val="28"/>
        </w:rPr>
        <w:t xml:space="preserve">136 </w:t>
      </w:r>
      <w:r w:rsidR="00B61F4B">
        <w:rPr>
          <w:rFonts w:ascii="Times New Roman" w:hAnsi="Times New Roman" w:cs="Times New Roman"/>
          <w:sz w:val="28"/>
          <w:szCs w:val="28"/>
        </w:rPr>
        <w:t>час</w:t>
      </w:r>
      <w:r w:rsidR="00DB5ADF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5D0E29" w:rsidRDefault="005D0E29" w:rsidP="005D0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E29" w:rsidRDefault="000E1F88" w:rsidP="005D0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На основании приказа ГБУ ДО КО "Центр технического творчества", "О мерах по реализации Указа Президента Российской Федерации от 2 апреля 2020 г.№239 "О мерах по обеспечению </w:t>
      </w:r>
      <w:proofErr w:type="spellStart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санитарноэпидемиологического</w:t>
      </w:r>
      <w:proofErr w:type="spellEnd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благополучия населения на территории Российской Федерации в связи с распространением новой </w:t>
      </w:r>
      <w:proofErr w:type="spellStart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коронавирусной</w:t>
      </w:r>
      <w:proofErr w:type="spellEnd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инфекции (COVID-19)", №51 от 04.04.2020 г. В целях реализации Указа Президента Российской Федерации от 2 апреля 2020 г. №239 "О мерах по обеспечению </w:t>
      </w:r>
      <w:proofErr w:type="spellStart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санитарноэпидемиологического</w:t>
      </w:r>
      <w:proofErr w:type="spellEnd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благополучия населения на территории Российской Федерации в связи с распространением новой </w:t>
      </w:r>
      <w:proofErr w:type="spellStart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коронавирусной</w:t>
      </w:r>
      <w:proofErr w:type="spellEnd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инфекции (COVID-19)" (далее Указ), распоряжения губернатора Костромской области от 17 марта 2020 года №128-р "О введении режима повышенной готовности с целью недопущения завоза и распространения новой </w:t>
      </w:r>
      <w:proofErr w:type="spellStart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коронавирусной</w:t>
      </w:r>
      <w:proofErr w:type="spellEnd"/>
      <w:r w:rsidRPr="000E1F88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инфекции (2019-nCoV) на территории Костромской области от 04.04.2020 №173-р, приказа департамента образования и науки Костромской области от 04.04.2020 №634 </w:t>
      </w:r>
      <w:r w:rsidRPr="000E1F88">
        <w:rPr>
          <w:rFonts w:ascii="Times New Roman" w:hAnsi="Times New Roman" w:cs="Times New Roman"/>
          <w:color w:val="000000"/>
          <w:sz w:val="28"/>
          <w:szCs w:val="23"/>
        </w:rPr>
        <w:br/>
      </w:r>
      <w:r w:rsidR="005D0E29">
        <w:rPr>
          <w:rFonts w:ascii="Times New Roman" w:hAnsi="Times New Roman" w:cs="Times New Roman"/>
          <w:sz w:val="28"/>
          <w:szCs w:val="28"/>
        </w:rPr>
        <w:t xml:space="preserve">занятия с 6 апреля </w:t>
      </w:r>
      <w:r>
        <w:rPr>
          <w:rFonts w:ascii="Times New Roman" w:hAnsi="Times New Roman" w:cs="Times New Roman"/>
          <w:sz w:val="28"/>
          <w:szCs w:val="28"/>
        </w:rPr>
        <w:t>в детском технопарке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Костромской области </w:t>
      </w:r>
      <w:r w:rsidR="005D0E29">
        <w:rPr>
          <w:rFonts w:ascii="Times New Roman" w:hAnsi="Times New Roman" w:cs="Times New Roman"/>
          <w:sz w:val="28"/>
          <w:szCs w:val="28"/>
        </w:rPr>
        <w:t>проходят в дистанционно</w:t>
      </w:r>
      <w:r>
        <w:rPr>
          <w:rFonts w:ascii="Times New Roman" w:hAnsi="Times New Roman" w:cs="Times New Roman"/>
          <w:sz w:val="28"/>
          <w:szCs w:val="28"/>
        </w:rPr>
        <w:t>й форме</w:t>
      </w:r>
      <w:r w:rsidR="005D0E29">
        <w:rPr>
          <w:rFonts w:ascii="Times New Roman" w:hAnsi="Times New Roman" w:cs="Times New Roman"/>
          <w:sz w:val="28"/>
          <w:szCs w:val="28"/>
        </w:rPr>
        <w:t>.</w:t>
      </w:r>
    </w:p>
    <w:p w:rsidR="005D0E29" w:rsidRDefault="005D0E29" w:rsidP="005D0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проводятся в соответствии с основным расписанием с использованием платформы для проведения онлайн занятий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E29" w:rsidRDefault="005D0E29" w:rsidP="005D0E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8AA" w:rsidRDefault="005D0E29" w:rsidP="005D0E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29">
        <w:rPr>
          <w:rFonts w:ascii="Times New Roman" w:hAnsi="Times New Roman" w:cs="Times New Roman"/>
          <w:b/>
          <w:sz w:val="28"/>
          <w:szCs w:val="28"/>
        </w:rPr>
        <w:t>Тематика дистанционных занятий с 6 апреля</w:t>
      </w:r>
    </w:p>
    <w:tbl>
      <w:tblPr>
        <w:tblStyle w:val="a4"/>
        <w:tblW w:w="104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79"/>
        <w:gridCol w:w="992"/>
        <w:gridCol w:w="1417"/>
        <w:gridCol w:w="1418"/>
        <w:gridCol w:w="1956"/>
      </w:tblGrid>
      <w:tr w:rsidR="00923B01" w:rsidRPr="00620492" w:rsidTr="00923B01">
        <w:tc>
          <w:tcPr>
            <w:tcW w:w="4679" w:type="dxa"/>
            <w:vMerge w:val="restart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Наименование темы/кейса</w:t>
            </w:r>
          </w:p>
        </w:tc>
        <w:tc>
          <w:tcPr>
            <w:tcW w:w="3827" w:type="dxa"/>
            <w:gridSpan w:val="3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956" w:type="dxa"/>
            <w:vMerge w:val="restart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923B01" w:rsidRPr="00620492" w:rsidTr="00923B01">
        <w:tc>
          <w:tcPr>
            <w:tcW w:w="4679" w:type="dxa"/>
            <w:vMerge/>
          </w:tcPr>
          <w:p w:rsidR="00923B01" w:rsidRPr="00923B01" w:rsidRDefault="00923B01" w:rsidP="00B8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23B01" w:rsidRPr="00923B01" w:rsidRDefault="00923B01" w:rsidP="00B8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835" w:type="dxa"/>
            <w:gridSpan w:val="2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956" w:type="dxa"/>
            <w:vMerge/>
          </w:tcPr>
          <w:p w:rsidR="00923B01" w:rsidRPr="00923B01" w:rsidRDefault="00923B01" w:rsidP="00B8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B01" w:rsidRPr="00620492" w:rsidTr="00923B01">
        <w:tc>
          <w:tcPr>
            <w:tcW w:w="4679" w:type="dxa"/>
            <w:vMerge/>
          </w:tcPr>
          <w:p w:rsidR="00923B01" w:rsidRPr="00923B01" w:rsidRDefault="00923B01" w:rsidP="00B8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23B01" w:rsidRPr="00923B01" w:rsidRDefault="00923B01" w:rsidP="00B8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956" w:type="dxa"/>
            <w:vMerge/>
          </w:tcPr>
          <w:p w:rsidR="00923B01" w:rsidRPr="00923B01" w:rsidRDefault="00923B01" w:rsidP="00B8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B01" w:rsidRPr="00620492" w:rsidTr="00923B01">
        <w:tc>
          <w:tcPr>
            <w:tcW w:w="4679" w:type="dxa"/>
          </w:tcPr>
          <w:p w:rsidR="00923B01" w:rsidRPr="00923B01" w:rsidRDefault="00923B01" w:rsidP="00B873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Разновидность БПЛА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 xml:space="preserve">Разновидность БПЛА, плюсы и минусы каждого </w:t>
            </w:r>
            <w:proofErr w:type="spellStart"/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мультикоптера</w:t>
            </w:r>
            <w:proofErr w:type="spellEnd"/>
          </w:p>
        </w:tc>
        <w:tc>
          <w:tcPr>
            <w:tcW w:w="992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  <w:p w:rsidR="00923B01" w:rsidRPr="00923B01" w:rsidRDefault="00923B01" w:rsidP="00923B0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Лекция, опрос, рефлексия</w:t>
            </w:r>
          </w:p>
        </w:tc>
      </w:tr>
      <w:tr w:rsidR="00923B01" w:rsidRPr="00620492" w:rsidTr="00923B01">
        <w:tc>
          <w:tcPr>
            <w:tcW w:w="4679" w:type="dxa"/>
          </w:tcPr>
          <w:p w:rsidR="00923B01" w:rsidRPr="00923B01" w:rsidRDefault="00923B01" w:rsidP="00B873E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Функциональная схема любительского </w:t>
            </w:r>
            <w:proofErr w:type="spellStart"/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Мультикоптера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зучение протоколов, подбор двигателей, расчет емкости аккумулятора</w:t>
            </w:r>
          </w:p>
        </w:tc>
        <w:tc>
          <w:tcPr>
            <w:tcW w:w="992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23B01" w:rsidRPr="00923B01" w:rsidRDefault="00923B01" w:rsidP="00923B0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Лекция, опрос, рефлексия</w:t>
            </w:r>
          </w:p>
        </w:tc>
      </w:tr>
      <w:tr w:rsidR="00923B01" w:rsidRPr="00620492" w:rsidTr="00923B01">
        <w:tc>
          <w:tcPr>
            <w:tcW w:w="4679" w:type="dxa"/>
          </w:tcPr>
          <w:p w:rsidR="00923B01" w:rsidRPr="00923B01" w:rsidRDefault="00923B01" w:rsidP="00923B0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 xml:space="preserve">Выбор оптимального </w:t>
            </w:r>
            <w:proofErr w:type="spellStart"/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Мультикоптера</w:t>
            </w:r>
            <w:proofErr w:type="spellEnd"/>
            <w:r w:rsidRPr="00923B01">
              <w:rPr>
                <w:rFonts w:ascii="Times New Roman" w:hAnsi="Times New Roman" w:cs="Times New Roman"/>
                <w:sz w:val="28"/>
                <w:szCs w:val="28"/>
              </w:rPr>
              <w:t xml:space="preserve"> по задачам, подбор запчастей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</w:t>
            </w: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 xml:space="preserve">азновидность использования БПЛА, изучение особенностей каждой модели </w:t>
            </w:r>
          </w:p>
        </w:tc>
        <w:tc>
          <w:tcPr>
            <w:tcW w:w="992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 xml:space="preserve">Лекция, опрос, домашнее задание (собрать </w:t>
            </w:r>
            <w:proofErr w:type="spellStart"/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мультикоптер</w:t>
            </w:r>
            <w:proofErr w:type="spellEnd"/>
            <w:r w:rsidRPr="00923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комплектующих с сайтов </w:t>
            </w:r>
            <w:proofErr w:type="spellStart"/>
            <w:r w:rsidRPr="00923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Aliexpress</w:t>
            </w:r>
            <w:proofErr w:type="spellEnd"/>
            <w:r w:rsidRPr="00923B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3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Ozon</w:t>
            </w:r>
            <w:proofErr w:type="spellEnd"/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23B01" w:rsidRPr="00620492" w:rsidTr="00923B01">
        <w:tc>
          <w:tcPr>
            <w:tcW w:w="4679" w:type="dxa"/>
          </w:tcPr>
          <w:p w:rsidR="00923B01" w:rsidRDefault="00923B01" w:rsidP="00B8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аэросъемки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3B01" w:rsidRPr="00923B01" w:rsidRDefault="00923B01" w:rsidP="00B8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 xml:space="preserve">стория аэросъемки, настройка </w:t>
            </w:r>
            <w:proofErr w:type="spellStart"/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мультикоптера</w:t>
            </w:r>
            <w:proofErr w:type="spellEnd"/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, настройка камеры, сложные элементы съемки, выбор погоды, осмотр локации</w:t>
            </w:r>
          </w:p>
        </w:tc>
        <w:tc>
          <w:tcPr>
            <w:tcW w:w="992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923B01" w:rsidRPr="00923B01" w:rsidRDefault="00923B01" w:rsidP="00923B0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Лекция, тест по выбору настроек камеры</w:t>
            </w:r>
          </w:p>
        </w:tc>
      </w:tr>
      <w:tr w:rsidR="00923B01" w:rsidRPr="00620492" w:rsidTr="00923B01">
        <w:tc>
          <w:tcPr>
            <w:tcW w:w="4679" w:type="dxa"/>
          </w:tcPr>
          <w:p w:rsidR="00923B01" w:rsidRPr="00923B01" w:rsidRDefault="00923B01" w:rsidP="00B87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Практическая работа по изготовлению летающей модели самолётика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Презентация собранной модели</w:t>
            </w:r>
          </w:p>
        </w:tc>
        <w:tc>
          <w:tcPr>
            <w:tcW w:w="992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923B01" w:rsidRPr="00923B01" w:rsidRDefault="00923B01" w:rsidP="00B873E8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B01" w:rsidRPr="00620492" w:rsidTr="00923B01">
        <w:tc>
          <w:tcPr>
            <w:tcW w:w="4679" w:type="dxa"/>
          </w:tcPr>
          <w:p w:rsidR="00923B01" w:rsidRPr="00923B01" w:rsidRDefault="00923B01" w:rsidP="00B873E8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23B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92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B0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56" w:type="dxa"/>
          </w:tcPr>
          <w:p w:rsidR="00923B01" w:rsidRPr="00923B01" w:rsidRDefault="00923B01" w:rsidP="00B873E8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0E29" w:rsidRPr="005D0E29" w:rsidRDefault="005D0E29" w:rsidP="00DE552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D0E29" w:rsidRPr="005D0E29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A5D" w:rsidRDefault="00CA7A5D" w:rsidP="00923B01">
      <w:pPr>
        <w:spacing w:after="0" w:line="240" w:lineRule="auto"/>
      </w:pPr>
      <w:r>
        <w:separator/>
      </w:r>
    </w:p>
  </w:endnote>
  <w:endnote w:type="continuationSeparator" w:id="0">
    <w:p w:rsidR="00CA7A5D" w:rsidRDefault="00CA7A5D" w:rsidP="0092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A5D" w:rsidRDefault="00CA7A5D" w:rsidP="00923B01">
      <w:pPr>
        <w:spacing w:after="0" w:line="240" w:lineRule="auto"/>
      </w:pPr>
      <w:r>
        <w:separator/>
      </w:r>
    </w:p>
  </w:footnote>
  <w:footnote w:type="continuationSeparator" w:id="0">
    <w:p w:rsidR="00CA7A5D" w:rsidRDefault="00CA7A5D" w:rsidP="00923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40D7F"/>
    <w:multiLevelType w:val="hybridMultilevel"/>
    <w:tmpl w:val="3008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29"/>
    <w:rsid w:val="000969C8"/>
    <w:rsid w:val="000E1F88"/>
    <w:rsid w:val="001B599C"/>
    <w:rsid w:val="00382EF7"/>
    <w:rsid w:val="003E2DD9"/>
    <w:rsid w:val="00422FAA"/>
    <w:rsid w:val="00456BE4"/>
    <w:rsid w:val="00535944"/>
    <w:rsid w:val="005B38AA"/>
    <w:rsid w:val="005D0E29"/>
    <w:rsid w:val="005E2C51"/>
    <w:rsid w:val="00923B01"/>
    <w:rsid w:val="00B61F4B"/>
    <w:rsid w:val="00C121E7"/>
    <w:rsid w:val="00CA7A5D"/>
    <w:rsid w:val="00DB5ADF"/>
    <w:rsid w:val="00DE552F"/>
    <w:rsid w:val="00EC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F801"/>
  <w15:chartTrackingRefBased/>
  <w15:docId w15:val="{339FA2A6-61BC-4DDE-8286-694B3270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5D0E2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3">
    <w:name w:val="Содержимое таблицы"/>
    <w:basedOn w:val="a"/>
    <w:rsid w:val="00DE552F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a4">
    <w:name w:val="Table Grid"/>
    <w:basedOn w:val="a1"/>
    <w:uiPriority w:val="39"/>
    <w:rsid w:val="0042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22F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B01"/>
  </w:style>
  <w:style w:type="paragraph" w:styleId="a8">
    <w:name w:val="footer"/>
    <w:basedOn w:val="a"/>
    <w:link w:val="a9"/>
    <w:uiPriority w:val="99"/>
    <w:unhideWhenUsed/>
    <w:rsid w:val="00923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dogbim@mail.ru</dc:creator>
  <cp:keywords/>
  <dc:description/>
  <cp:lastModifiedBy>dogbim@mail.ru</cp:lastModifiedBy>
  <cp:revision>2</cp:revision>
  <dcterms:created xsi:type="dcterms:W3CDTF">2020-04-08T11:35:00Z</dcterms:created>
  <dcterms:modified xsi:type="dcterms:W3CDTF">2020-04-08T11:35:00Z</dcterms:modified>
</cp:coreProperties>
</file>